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0" w:rsidRPr="00EA0950" w:rsidRDefault="00EA0950" w:rsidP="00EA095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19050" t="0" r="9525" b="0"/>
            <wp:docPr id="6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50" w:rsidRPr="00EA0950" w:rsidRDefault="00EA0950" w:rsidP="00EA0950">
      <w:pPr>
        <w:shd w:val="clear" w:color="auto" w:fill="FFFFFF"/>
        <w:jc w:val="center"/>
        <w:rPr>
          <w:sz w:val="32"/>
          <w:szCs w:val="32"/>
        </w:rPr>
      </w:pPr>
      <w:r w:rsidRPr="00EA0950">
        <w:rPr>
          <w:color w:val="000000"/>
          <w:spacing w:val="-3"/>
          <w:sz w:val="32"/>
          <w:szCs w:val="32"/>
        </w:rPr>
        <w:t xml:space="preserve">Совет </w:t>
      </w:r>
      <w:r w:rsidRPr="00EA0950">
        <w:rPr>
          <w:color w:val="000000"/>
          <w:spacing w:val="3"/>
          <w:sz w:val="32"/>
          <w:szCs w:val="32"/>
        </w:rPr>
        <w:t>народных депутатов</w:t>
      </w:r>
    </w:p>
    <w:p w:rsidR="00EA0950" w:rsidRPr="00EA0950" w:rsidRDefault="00EA0950" w:rsidP="00EA0950">
      <w:pPr>
        <w:jc w:val="center"/>
        <w:rPr>
          <w:color w:val="000000"/>
          <w:spacing w:val="-3"/>
          <w:sz w:val="32"/>
          <w:szCs w:val="32"/>
        </w:rPr>
      </w:pPr>
      <w:r w:rsidRPr="00EA0950"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EA0950" w:rsidRPr="00EA0950" w:rsidRDefault="00EA0950" w:rsidP="00EA0950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EA0950" w:rsidRPr="00EA0950" w:rsidRDefault="00EA0950" w:rsidP="00EA0950">
      <w:pPr>
        <w:shd w:val="clear" w:color="auto" w:fill="FFFFFF"/>
        <w:jc w:val="center"/>
        <w:rPr>
          <w:sz w:val="32"/>
          <w:szCs w:val="32"/>
        </w:rPr>
      </w:pPr>
      <w:r w:rsidRPr="00EA0950">
        <w:rPr>
          <w:color w:val="000000"/>
          <w:spacing w:val="32"/>
          <w:sz w:val="32"/>
          <w:szCs w:val="32"/>
        </w:rPr>
        <w:t>РЕШЕНИЕ</w:t>
      </w:r>
    </w:p>
    <w:p w:rsidR="00EA0950" w:rsidRPr="00EA0950" w:rsidRDefault="00EA0950" w:rsidP="00EA0950">
      <w:pPr>
        <w:jc w:val="both"/>
        <w:rPr>
          <w:sz w:val="24"/>
          <w:szCs w:val="24"/>
        </w:rPr>
      </w:pPr>
    </w:p>
    <w:p w:rsidR="00EA0950" w:rsidRPr="00EA0950" w:rsidRDefault="00EA0950" w:rsidP="00EA0950">
      <w:pPr>
        <w:jc w:val="both"/>
        <w:rPr>
          <w:sz w:val="24"/>
          <w:szCs w:val="24"/>
        </w:rPr>
      </w:pPr>
      <w:r w:rsidRPr="00EA0950">
        <w:rPr>
          <w:sz w:val="24"/>
          <w:szCs w:val="24"/>
        </w:rPr>
        <w:t xml:space="preserve">№ </w:t>
      </w:r>
      <w:r w:rsidR="00DF1D35">
        <w:rPr>
          <w:sz w:val="24"/>
          <w:szCs w:val="24"/>
        </w:rPr>
        <w:t>54</w:t>
      </w:r>
      <w:r w:rsidRPr="00EA0950">
        <w:rPr>
          <w:sz w:val="24"/>
          <w:szCs w:val="24"/>
        </w:rPr>
        <w:t>-н</w:t>
      </w:r>
    </w:p>
    <w:p w:rsidR="00EA0950" w:rsidRPr="00EA0950" w:rsidRDefault="00EA0950" w:rsidP="00EA0950">
      <w:pPr>
        <w:jc w:val="both"/>
        <w:rPr>
          <w:sz w:val="24"/>
          <w:szCs w:val="24"/>
        </w:rPr>
      </w:pPr>
      <w:r w:rsidRPr="00EA0950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EA0950">
        <w:rPr>
          <w:sz w:val="24"/>
          <w:szCs w:val="24"/>
        </w:rPr>
        <w:t>» ноября 202</w:t>
      </w:r>
      <w:r>
        <w:rPr>
          <w:sz w:val="24"/>
          <w:szCs w:val="24"/>
        </w:rPr>
        <w:t>3</w:t>
      </w:r>
      <w:r w:rsidRPr="00EA0950">
        <w:rPr>
          <w:sz w:val="24"/>
          <w:szCs w:val="24"/>
        </w:rPr>
        <w:t xml:space="preserve"> года</w:t>
      </w:r>
    </w:p>
    <w:p w:rsidR="00EA0950" w:rsidRPr="00EA0950" w:rsidRDefault="00EA0950" w:rsidP="00EA0950">
      <w:pPr>
        <w:suppressAutoHyphens/>
        <w:rPr>
          <w:sz w:val="24"/>
          <w:szCs w:val="24"/>
        </w:rPr>
      </w:pPr>
    </w:p>
    <w:p w:rsidR="00EA0950" w:rsidRPr="00EA0950" w:rsidRDefault="00EA0950" w:rsidP="00EA0950">
      <w:pPr>
        <w:suppressAutoHyphens/>
        <w:rPr>
          <w:sz w:val="24"/>
          <w:szCs w:val="24"/>
        </w:rPr>
      </w:pPr>
      <w:r w:rsidRPr="00EA0950">
        <w:rPr>
          <w:sz w:val="24"/>
          <w:szCs w:val="24"/>
        </w:rPr>
        <w:t xml:space="preserve">Об утверждении Прогнозного плана (программы) </w:t>
      </w:r>
    </w:p>
    <w:p w:rsidR="00EA0950" w:rsidRPr="00EA0950" w:rsidRDefault="00EA0950" w:rsidP="00EA0950">
      <w:pPr>
        <w:suppressAutoHyphens/>
        <w:rPr>
          <w:sz w:val="24"/>
          <w:szCs w:val="24"/>
        </w:rPr>
      </w:pPr>
      <w:r w:rsidRPr="00EA0950">
        <w:rPr>
          <w:sz w:val="24"/>
          <w:szCs w:val="24"/>
        </w:rPr>
        <w:t>приватизации муниципального имущества на 202</w:t>
      </w:r>
      <w:r w:rsidR="009937A7">
        <w:rPr>
          <w:sz w:val="24"/>
          <w:szCs w:val="24"/>
        </w:rPr>
        <w:t>4</w:t>
      </w:r>
      <w:r w:rsidRPr="00EA0950">
        <w:rPr>
          <w:sz w:val="24"/>
          <w:szCs w:val="24"/>
        </w:rPr>
        <w:t xml:space="preserve"> год</w:t>
      </w:r>
    </w:p>
    <w:p w:rsidR="00EA0950" w:rsidRPr="00EA0950" w:rsidRDefault="00EA0950" w:rsidP="00EA0950">
      <w:pPr>
        <w:suppressAutoHyphens/>
        <w:rPr>
          <w:sz w:val="24"/>
          <w:szCs w:val="24"/>
        </w:rPr>
      </w:pPr>
    </w:p>
    <w:p w:rsidR="00EA0950" w:rsidRPr="00EA0950" w:rsidRDefault="00EA0950" w:rsidP="00EA095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EA0950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 Кемеровской области-Кузбасса», Решением Совета народных депутатов Киселевского гор</w:t>
      </w:r>
      <w:r w:rsidR="00DB6C3D">
        <w:rPr>
          <w:sz w:val="24"/>
          <w:szCs w:val="24"/>
        </w:rPr>
        <w:t>одского округа от 29.06.2021</w:t>
      </w:r>
      <w:r w:rsidRPr="00EA0950">
        <w:rPr>
          <w:sz w:val="24"/>
          <w:szCs w:val="24"/>
        </w:rPr>
        <w:t xml:space="preserve"> № 34-н «Об утверждении положения «О порядке приватизации муниципального имущества Киселевского городского округа Кемеровской области-Кузбасса», Совет народных депутатов Киселевского городского округа</w:t>
      </w:r>
      <w:proofErr w:type="gramEnd"/>
    </w:p>
    <w:p w:rsidR="00EA0950" w:rsidRPr="00EA0950" w:rsidRDefault="00EA0950" w:rsidP="00EA0950">
      <w:pPr>
        <w:suppressAutoHyphens/>
        <w:ind w:firstLine="709"/>
        <w:jc w:val="both"/>
        <w:rPr>
          <w:sz w:val="24"/>
          <w:szCs w:val="24"/>
        </w:rPr>
      </w:pPr>
    </w:p>
    <w:p w:rsidR="00EA0950" w:rsidRPr="00EA0950" w:rsidRDefault="00EA0950" w:rsidP="00EA0950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 w:rsidRPr="00EA0950">
        <w:rPr>
          <w:color w:val="000000"/>
          <w:spacing w:val="-24"/>
          <w:sz w:val="24"/>
          <w:szCs w:val="24"/>
        </w:rPr>
        <w:t>РЕШИЛ:</w:t>
      </w:r>
    </w:p>
    <w:p w:rsidR="00EA0950" w:rsidRPr="00EA0950" w:rsidRDefault="00EA0950" w:rsidP="00EA0950">
      <w:pPr>
        <w:shd w:val="clear" w:color="auto" w:fill="FFFFFF"/>
        <w:suppressAutoHyphens/>
        <w:ind w:firstLine="709"/>
        <w:contextualSpacing/>
        <w:jc w:val="both"/>
        <w:rPr>
          <w:color w:val="000000"/>
          <w:spacing w:val="-24"/>
          <w:sz w:val="24"/>
          <w:szCs w:val="24"/>
        </w:rPr>
      </w:pPr>
    </w:p>
    <w:p w:rsidR="00EA0950" w:rsidRPr="00EA0950" w:rsidRDefault="00EA0950" w:rsidP="00EA0950">
      <w:pPr>
        <w:widowControl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A0950">
        <w:rPr>
          <w:rFonts w:eastAsia="Calibri"/>
          <w:color w:val="000000"/>
          <w:sz w:val="24"/>
          <w:szCs w:val="24"/>
        </w:rPr>
        <w:t xml:space="preserve">1. Утвердить Прогнозный </w:t>
      </w:r>
      <w:hyperlink r:id="rId5" w:history="1">
        <w:r w:rsidRPr="00EA0950">
          <w:rPr>
            <w:rFonts w:eastAsia="Calibri"/>
            <w:color w:val="000000"/>
            <w:sz w:val="24"/>
            <w:szCs w:val="24"/>
          </w:rPr>
          <w:t>план</w:t>
        </w:r>
      </w:hyperlink>
      <w:r w:rsidRPr="00EA0950">
        <w:rPr>
          <w:rFonts w:eastAsia="Calibri"/>
          <w:color w:val="000000"/>
          <w:sz w:val="24"/>
          <w:szCs w:val="24"/>
        </w:rPr>
        <w:t xml:space="preserve"> (программу) приватизации муниципального имущества на 202</w:t>
      </w:r>
      <w:r>
        <w:rPr>
          <w:rFonts w:eastAsia="Calibri"/>
          <w:color w:val="000000"/>
          <w:sz w:val="24"/>
          <w:szCs w:val="24"/>
        </w:rPr>
        <w:t>4</w:t>
      </w:r>
      <w:r w:rsidRPr="00EA0950">
        <w:rPr>
          <w:rFonts w:eastAsia="Calibri"/>
          <w:color w:val="000000"/>
          <w:sz w:val="24"/>
          <w:szCs w:val="24"/>
        </w:rPr>
        <w:t xml:space="preserve"> год согласно приложению к настоящему Решению.</w:t>
      </w:r>
    </w:p>
    <w:p w:rsidR="00EA0950" w:rsidRPr="00EA0950" w:rsidRDefault="00EA0950" w:rsidP="00EA0950">
      <w:pPr>
        <w:widowControl/>
        <w:spacing w:before="24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A0950">
        <w:rPr>
          <w:rFonts w:eastAsia="Calibri"/>
          <w:color w:val="000000"/>
          <w:sz w:val="24"/>
          <w:szCs w:val="24"/>
        </w:rPr>
        <w:t xml:space="preserve">2. Предоставить комитету по управлению муниципальным имуществом Киселевского городского округа право уточнять размер общей площади включенных в Прогнозный </w:t>
      </w:r>
      <w:hyperlink r:id="rId6" w:history="1">
        <w:r w:rsidRPr="00EA0950">
          <w:rPr>
            <w:rFonts w:eastAsia="Calibri"/>
            <w:color w:val="000000"/>
            <w:sz w:val="24"/>
            <w:szCs w:val="24"/>
          </w:rPr>
          <w:t>план</w:t>
        </w:r>
      </w:hyperlink>
      <w:r w:rsidRPr="00EA0950">
        <w:rPr>
          <w:rFonts w:eastAsia="Calibri"/>
          <w:color w:val="000000"/>
          <w:sz w:val="24"/>
          <w:szCs w:val="24"/>
        </w:rPr>
        <w:t xml:space="preserve"> (программу) приватизации муниципального имущества на 202</w:t>
      </w:r>
      <w:r>
        <w:rPr>
          <w:rFonts w:eastAsia="Calibri"/>
          <w:color w:val="000000"/>
          <w:sz w:val="24"/>
          <w:szCs w:val="24"/>
        </w:rPr>
        <w:t>4</w:t>
      </w:r>
      <w:r w:rsidRPr="00EA0950">
        <w:rPr>
          <w:rFonts w:eastAsia="Calibri"/>
          <w:color w:val="000000"/>
          <w:sz w:val="24"/>
          <w:szCs w:val="24"/>
        </w:rPr>
        <w:t xml:space="preserve"> год нежилых зданий и помещений (объектов) по результатам проведенной технической инвентаризации без внесения соответствующих изменений в настоящее Решение.</w:t>
      </w:r>
    </w:p>
    <w:p w:rsidR="00EA0950" w:rsidRPr="00EA0950" w:rsidRDefault="00EA0950" w:rsidP="00EA0950">
      <w:pPr>
        <w:widowControl/>
        <w:spacing w:before="24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A0950">
        <w:rPr>
          <w:rFonts w:eastAsia="Calibri"/>
          <w:color w:val="000000"/>
          <w:sz w:val="24"/>
          <w:szCs w:val="24"/>
        </w:rPr>
        <w:t xml:space="preserve">3. Приватизация объектов, включенных в Прогнозный </w:t>
      </w:r>
      <w:hyperlink r:id="rId7" w:history="1">
        <w:r w:rsidRPr="00EA0950">
          <w:rPr>
            <w:rFonts w:eastAsia="Calibri"/>
            <w:color w:val="000000"/>
            <w:sz w:val="24"/>
            <w:szCs w:val="24"/>
          </w:rPr>
          <w:t>план</w:t>
        </w:r>
      </w:hyperlink>
      <w:r w:rsidRPr="00EA0950">
        <w:rPr>
          <w:rFonts w:eastAsia="Calibri"/>
          <w:color w:val="000000"/>
          <w:sz w:val="24"/>
          <w:szCs w:val="24"/>
        </w:rPr>
        <w:t xml:space="preserve"> (программу) приватизации муниципального имущества на 202</w:t>
      </w:r>
      <w:r>
        <w:rPr>
          <w:rFonts w:eastAsia="Calibri"/>
          <w:color w:val="000000"/>
          <w:sz w:val="24"/>
          <w:szCs w:val="24"/>
        </w:rPr>
        <w:t>4</w:t>
      </w:r>
      <w:r w:rsidRPr="00EA0950">
        <w:rPr>
          <w:rFonts w:eastAsia="Calibri"/>
          <w:color w:val="000000"/>
          <w:sz w:val="24"/>
          <w:szCs w:val="24"/>
        </w:rPr>
        <w:t xml:space="preserve"> год, осуществляется по мере оформления соответствующих документов, предусмотренных действующим законодательством.</w:t>
      </w:r>
    </w:p>
    <w:p w:rsidR="00EA0950" w:rsidRPr="00EA0950" w:rsidRDefault="00EA0950" w:rsidP="00EA0950">
      <w:pPr>
        <w:widowControl/>
        <w:spacing w:before="24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A0950">
        <w:rPr>
          <w:rFonts w:eastAsia="Calibri"/>
          <w:color w:val="000000"/>
          <w:sz w:val="24"/>
          <w:szCs w:val="24"/>
        </w:rPr>
        <w:t>4. Опубликовать настоящее Решение в средствах массовой информации.</w:t>
      </w:r>
    </w:p>
    <w:p w:rsidR="00EA0950" w:rsidRPr="00EA0950" w:rsidRDefault="00EA0950" w:rsidP="00EA0950">
      <w:pPr>
        <w:widowControl/>
        <w:spacing w:before="24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A0950">
        <w:rPr>
          <w:rFonts w:eastAsia="Calibri"/>
          <w:color w:val="000000"/>
          <w:sz w:val="24"/>
          <w:szCs w:val="24"/>
        </w:rPr>
        <w:t>5. Настоящее Решение вступает в силу с момента его опубликования в средствах массовой информации.</w:t>
      </w:r>
    </w:p>
    <w:p w:rsidR="00EA0950" w:rsidRPr="00EA0950" w:rsidRDefault="00EA0950" w:rsidP="00EA0950">
      <w:pPr>
        <w:widowControl/>
        <w:spacing w:before="24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A0950">
        <w:rPr>
          <w:rFonts w:eastAsia="Calibri"/>
          <w:color w:val="000000"/>
          <w:sz w:val="24"/>
          <w:szCs w:val="24"/>
        </w:rPr>
        <w:t xml:space="preserve">6. </w:t>
      </w:r>
      <w:proofErr w:type="gramStart"/>
      <w:r w:rsidRPr="00EA0950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EA0950">
        <w:rPr>
          <w:rFonts w:eastAsia="Calibri"/>
          <w:color w:val="000000"/>
          <w:sz w:val="24"/>
          <w:szCs w:val="24"/>
        </w:rPr>
        <w:t xml:space="preserve">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</w:t>
      </w:r>
      <w:r>
        <w:rPr>
          <w:rFonts w:eastAsia="Calibri"/>
          <w:color w:val="000000"/>
          <w:sz w:val="24"/>
          <w:szCs w:val="24"/>
        </w:rPr>
        <w:t xml:space="preserve">        С.Ю. Давтяна</w:t>
      </w:r>
      <w:r w:rsidRPr="00EA0950">
        <w:rPr>
          <w:rFonts w:eastAsia="Calibri"/>
          <w:color w:val="000000"/>
          <w:sz w:val="24"/>
          <w:szCs w:val="24"/>
        </w:rPr>
        <w:t>.</w:t>
      </w:r>
    </w:p>
    <w:p w:rsidR="00EA0950" w:rsidRPr="00EA0950" w:rsidRDefault="00EA0950" w:rsidP="00EA0950">
      <w:pPr>
        <w:suppressAutoHyphens/>
        <w:jc w:val="both"/>
        <w:rPr>
          <w:color w:val="000000"/>
          <w:sz w:val="24"/>
          <w:szCs w:val="24"/>
        </w:rPr>
      </w:pPr>
    </w:p>
    <w:p w:rsidR="00EA0950" w:rsidRPr="00EA0950" w:rsidRDefault="00EA0950" w:rsidP="00EA0950">
      <w:pPr>
        <w:suppressAutoHyphens/>
        <w:jc w:val="both"/>
        <w:rPr>
          <w:color w:val="000000"/>
          <w:sz w:val="24"/>
          <w:szCs w:val="24"/>
        </w:rPr>
      </w:pPr>
    </w:p>
    <w:p w:rsidR="00EA0950" w:rsidRPr="00EA0950" w:rsidRDefault="00EA0950" w:rsidP="00EA0950">
      <w:pPr>
        <w:suppressAutoHyphens/>
        <w:jc w:val="both"/>
        <w:rPr>
          <w:color w:val="000000"/>
          <w:spacing w:val="-1"/>
          <w:sz w:val="24"/>
          <w:szCs w:val="24"/>
        </w:rPr>
      </w:pPr>
      <w:r w:rsidRPr="00EA0950">
        <w:rPr>
          <w:color w:val="000000"/>
          <w:spacing w:val="-1"/>
          <w:sz w:val="24"/>
          <w:szCs w:val="24"/>
        </w:rPr>
        <w:t>Председатель Совета народных депутатов</w:t>
      </w:r>
    </w:p>
    <w:p w:rsidR="00EA0950" w:rsidRPr="00EA0950" w:rsidRDefault="00EA0950" w:rsidP="00EA095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A0950">
        <w:rPr>
          <w:color w:val="000000"/>
          <w:spacing w:val="-1"/>
          <w:sz w:val="24"/>
          <w:szCs w:val="24"/>
        </w:rPr>
        <w:t xml:space="preserve">Киселевского городского округа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          </w:t>
      </w:r>
      <w:r w:rsidRPr="00EA095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  </w:t>
      </w:r>
      <w:r w:rsidR="003D7E11">
        <w:rPr>
          <w:color w:val="000000"/>
          <w:spacing w:val="-1"/>
          <w:sz w:val="24"/>
          <w:szCs w:val="24"/>
        </w:rPr>
        <w:t xml:space="preserve">  </w:t>
      </w:r>
      <w:r w:rsidRPr="00EA0950">
        <w:rPr>
          <w:color w:val="000000"/>
          <w:spacing w:val="-1"/>
          <w:sz w:val="24"/>
          <w:szCs w:val="24"/>
        </w:rPr>
        <w:t>А.А. Гребенкин</w:t>
      </w:r>
    </w:p>
    <w:p w:rsidR="00EA0950" w:rsidRDefault="00EA0950" w:rsidP="00EA095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A0950" w:rsidRDefault="00EA0950" w:rsidP="00EA095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A0950" w:rsidRDefault="00EA0950" w:rsidP="00EA095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A0950" w:rsidRPr="00EA0950" w:rsidRDefault="00EA0950" w:rsidP="00EA095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A0950" w:rsidRPr="00EA0950" w:rsidRDefault="00EA0950" w:rsidP="00EA0950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EA0950">
        <w:rPr>
          <w:color w:val="000000"/>
          <w:spacing w:val="-1"/>
          <w:sz w:val="24"/>
          <w:szCs w:val="24"/>
        </w:rPr>
        <w:t xml:space="preserve">Глава Киселевского городского </w:t>
      </w:r>
      <w:r>
        <w:rPr>
          <w:color w:val="000000"/>
          <w:spacing w:val="-1"/>
          <w:sz w:val="24"/>
          <w:szCs w:val="24"/>
        </w:rPr>
        <w:t>округа</w:t>
      </w:r>
      <w:r w:rsidRPr="00EA0950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</w:t>
      </w:r>
      <w:r w:rsidRPr="00EA0950">
        <w:rPr>
          <w:sz w:val="24"/>
        </w:rPr>
        <w:t>К.Н.Балаганский</w:t>
      </w:r>
    </w:p>
    <w:p w:rsidR="00EA0950" w:rsidRDefault="00EA0950" w:rsidP="00EA0950">
      <w:pPr>
        <w:widowControl/>
        <w:shd w:val="clear" w:color="auto" w:fill="FFFFFF"/>
        <w:suppressAutoHyphens/>
        <w:autoSpaceDE/>
        <w:adjustRightInd/>
        <w:rPr>
          <w:color w:val="000000"/>
          <w:spacing w:val="-1"/>
          <w:sz w:val="24"/>
          <w:szCs w:val="24"/>
          <w:lang w:eastAsia="ar-SA"/>
        </w:rPr>
      </w:pPr>
    </w:p>
    <w:p w:rsidR="00EA0950" w:rsidRDefault="00EA0950" w:rsidP="002C6587">
      <w:pPr>
        <w:widowControl/>
        <w:shd w:val="clear" w:color="auto" w:fill="FFFFFF"/>
        <w:suppressAutoHyphens/>
        <w:autoSpaceDE/>
        <w:adjustRightInd/>
        <w:jc w:val="right"/>
        <w:rPr>
          <w:color w:val="000000"/>
          <w:spacing w:val="-1"/>
          <w:sz w:val="24"/>
          <w:szCs w:val="24"/>
          <w:lang w:eastAsia="ar-SA"/>
        </w:rPr>
        <w:sectPr w:rsidR="00EA0950" w:rsidSect="00CB301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C6587" w:rsidRPr="00EA0950" w:rsidRDefault="00957F14" w:rsidP="002C6587">
      <w:pPr>
        <w:widowControl/>
        <w:shd w:val="clear" w:color="auto" w:fill="FFFFFF"/>
        <w:suppressAutoHyphens/>
        <w:autoSpaceDE/>
        <w:adjustRightInd/>
        <w:jc w:val="right"/>
        <w:rPr>
          <w:color w:val="000000"/>
          <w:spacing w:val="-1"/>
          <w:sz w:val="24"/>
          <w:szCs w:val="24"/>
          <w:lang w:eastAsia="ar-SA"/>
        </w:rPr>
      </w:pPr>
      <w:r>
        <w:rPr>
          <w:color w:val="000000"/>
          <w:spacing w:val="-1"/>
          <w:sz w:val="24"/>
          <w:szCs w:val="24"/>
          <w:lang w:eastAsia="ar-SA"/>
        </w:rPr>
        <w:lastRenderedPageBreak/>
        <w:t>Приложение к Р</w:t>
      </w:r>
      <w:r w:rsidR="002C6587" w:rsidRPr="00EA0950">
        <w:rPr>
          <w:color w:val="000000"/>
          <w:spacing w:val="-1"/>
          <w:sz w:val="24"/>
          <w:szCs w:val="24"/>
          <w:lang w:eastAsia="ar-SA"/>
        </w:rPr>
        <w:t>ешению</w:t>
      </w:r>
    </w:p>
    <w:p w:rsidR="002C6587" w:rsidRPr="00EA0950" w:rsidRDefault="002C6587" w:rsidP="002C6587">
      <w:pPr>
        <w:widowControl/>
        <w:shd w:val="clear" w:color="auto" w:fill="FFFFFF"/>
        <w:suppressAutoHyphens/>
        <w:autoSpaceDE/>
        <w:adjustRightInd/>
        <w:jc w:val="right"/>
        <w:rPr>
          <w:color w:val="000000"/>
          <w:spacing w:val="-1"/>
          <w:sz w:val="24"/>
          <w:szCs w:val="24"/>
          <w:lang w:eastAsia="ar-SA"/>
        </w:rPr>
      </w:pPr>
      <w:r w:rsidRPr="00EA0950">
        <w:rPr>
          <w:color w:val="000000"/>
          <w:spacing w:val="-1"/>
          <w:sz w:val="24"/>
          <w:szCs w:val="24"/>
          <w:lang w:eastAsia="ar-SA"/>
        </w:rPr>
        <w:t>Совета народных депутатов</w:t>
      </w:r>
    </w:p>
    <w:p w:rsidR="002C6587" w:rsidRPr="00EA0950" w:rsidRDefault="002C6587" w:rsidP="002C6587">
      <w:pPr>
        <w:widowControl/>
        <w:shd w:val="clear" w:color="auto" w:fill="FFFFFF"/>
        <w:suppressAutoHyphens/>
        <w:autoSpaceDE/>
        <w:adjustRightInd/>
        <w:jc w:val="right"/>
        <w:rPr>
          <w:color w:val="000000"/>
          <w:spacing w:val="-1"/>
          <w:sz w:val="24"/>
          <w:szCs w:val="24"/>
          <w:lang w:eastAsia="ar-SA"/>
        </w:rPr>
      </w:pPr>
      <w:r w:rsidRPr="00EA0950">
        <w:rPr>
          <w:color w:val="000000"/>
          <w:spacing w:val="-1"/>
          <w:sz w:val="24"/>
          <w:szCs w:val="24"/>
          <w:lang w:eastAsia="ar-SA"/>
        </w:rPr>
        <w:t>Киселевского городского округа</w:t>
      </w:r>
    </w:p>
    <w:p w:rsidR="002C6587" w:rsidRPr="00EA0950" w:rsidRDefault="00EA0950" w:rsidP="002C6587">
      <w:pPr>
        <w:widowControl/>
        <w:shd w:val="clear" w:color="auto" w:fill="FFFFFF"/>
        <w:suppressAutoHyphens/>
        <w:autoSpaceDE/>
        <w:adjustRightInd/>
        <w:jc w:val="right"/>
        <w:rPr>
          <w:color w:val="000000"/>
          <w:spacing w:val="-1"/>
          <w:sz w:val="24"/>
          <w:szCs w:val="24"/>
          <w:lang w:eastAsia="ar-SA"/>
        </w:rPr>
      </w:pPr>
      <w:r>
        <w:rPr>
          <w:color w:val="000000"/>
          <w:spacing w:val="-1"/>
          <w:sz w:val="24"/>
          <w:szCs w:val="24"/>
          <w:lang w:eastAsia="ar-SA"/>
        </w:rPr>
        <w:t>от «</w:t>
      </w:r>
      <w:r w:rsidR="00DF1D35">
        <w:rPr>
          <w:color w:val="000000"/>
          <w:spacing w:val="-1"/>
          <w:sz w:val="24"/>
          <w:szCs w:val="24"/>
          <w:lang w:eastAsia="ar-SA"/>
        </w:rPr>
        <w:t>30</w:t>
      </w:r>
      <w:r>
        <w:rPr>
          <w:color w:val="000000"/>
          <w:spacing w:val="-1"/>
          <w:sz w:val="24"/>
          <w:szCs w:val="24"/>
          <w:lang w:eastAsia="ar-SA"/>
        </w:rPr>
        <w:t xml:space="preserve">» ноября </w:t>
      </w:r>
      <w:r w:rsidR="002C6587" w:rsidRPr="00EA0950">
        <w:rPr>
          <w:color w:val="000000"/>
          <w:spacing w:val="-1"/>
          <w:sz w:val="24"/>
          <w:szCs w:val="24"/>
          <w:lang w:eastAsia="ar-SA"/>
        </w:rPr>
        <w:t>2023</w:t>
      </w:r>
      <w:r>
        <w:rPr>
          <w:color w:val="000000"/>
          <w:spacing w:val="-1"/>
          <w:sz w:val="24"/>
          <w:szCs w:val="24"/>
          <w:lang w:eastAsia="ar-SA"/>
        </w:rPr>
        <w:t xml:space="preserve"> г.</w:t>
      </w:r>
      <w:r w:rsidR="002C6587" w:rsidRPr="00EA0950">
        <w:rPr>
          <w:color w:val="000000"/>
          <w:spacing w:val="-1"/>
          <w:sz w:val="24"/>
          <w:szCs w:val="24"/>
          <w:lang w:eastAsia="ar-SA"/>
        </w:rPr>
        <w:t xml:space="preserve"> №</w:t>
      </w:r>
      <w:r w:rsidR="00DF1D35">
        <w:rPr>
          <w:color w:val="000000"/>
          <w:spacing w:val="-1"/>
          <w:sz w:val="24"/>
          <w:szCs w:val="24"/>
          <w:lang w:eastAsia="ar-SA"/>
        </w:rPr>
        <w:t xml:space="preserve"> 54</w:t>
      </w:r>
      <w:r w:rsidR="002C6587" w:rsidRPr="00EA0950">
        <w:rPr>
          <w:color w:val="000000"/>
          <w:spacing w:val="-1"/>
          <w:sz w:val="24"/>
          <w:szCs w:val="24"/>
          <w:lang w:eastAsia="ar-SA"/>
        </w:rPr>
        <w:t>-н</w:t>
      </w:r>
    </w:p>
    <w:p w:rsidR="002C6587" w:rsidRPr="00EA0950" w:rsidRDefault="002C6587" w:rsidP="002C6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6587" w:rsidRPr="00EA0950" w:rsidRDefault="002C6587" w:rsidP="002C6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2C6587" w:rsidRPr="00EA0950" w:rsidRDefault="002C6587" w:rsidP="002C6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950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 НА 2024</w:t>
      </w:r>
    </w:p>
    <w:p w:rsidR="002C6587" w:rsidRPr="00EA0950" w:rsidRDefault="002C6587" w:rsidP="002C6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7" w:type="dxa"/>
        <w:jc w:val="center"/>
        <w:tblInd w:w="-2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3575"/>
        <w:gridCol w:w="1560"/>
        <w:gridCol w:w="2095"/>
        <w:gridCol w:w="2693"/>
      </w:tblGrid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EA095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A095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Наименование и местоположение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5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Площадь, </w:t>
            </w: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кв. 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Срок объявления торгов на продажу 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2C6587" w:rsidRPr="00EA0950" w:rsidTr="00EA0950">
        <w:trPr>
          <w:jc w:val="center"/>
        </w:trPr>
        <w:tc>
          <w:tcPr>
            <w:tcW w:w="10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Недвижимое имущество</w:t>
            </w:r>
          </w:p>
        </w:tc>
      </w:tr>
      <w:tr w:rsidR="002C6587" w:rsidRPr="00EA0950" w:rsidTr="00DB6C3D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  <w:lang w:bidi="ru-RU"/>
              </w:rPr>
              <w:t>Встроенное нежилое пом</w:t>
            </w:r>
            <w:r w:rsidR="00EA0950">
              <w:rPr>
                <w:sz w:val="24"/>
                <w:szCs w:val="24"/>
                <w:lang w:bidi="ru-RU"/>
              </w:rPr>
              <w:t xml:space="preserve">ещение в многоквартирном доме, </w:t>
            </w:r>
            <w:r w:rsidRPr="00EA0950">
              <w:rPr>
                <w:sz w:val="24"/>
                <w:szCs w:val="24"/>
              </w:rPr>
              <w:t>расположенное по адресу: г</w:t>
            </w:r>
            <w:proofErr w:type="gramStart"/>
            <w:r w:rsidRPr="00EA0950">
              <w:rPr>
                <w:sz w:val="24"/>
                <w:szCs w:val="24"/>
              </w:rPr>
              <w:t>.К</w:t>
            </w:r>
            <w:proofErr w:type="gramEnd"/>
            <w:r w:rsidRPr="00EA0950">
              <w:rPr>
                <w:sz w:val="24"/>
                <w:szCs w:val="24"/>
              </w:rPr>
              <w:t>иселевск, пер. Кирпичный, д.27, помещение 3</w:t>
            </w:r>
          </w:p>
          <w:p w:rsidR="002C6587" w:rsidRPr="00EA0950" w:rsidRDefault="002C6587">
            <w:pPr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>кадастровый номер 42:25:0105010:717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>175,2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 w:rsidP="00DB6C3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здание детской библиотеки</w:t>
            </w:r>
          </w:p>
        </w:tc>
      </w:tr>
      <w:tr w:rsidR="002C6587" w:rsidRPr="00EA0950" w:rsidTr="00DB6C3D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  <w:lang w:bidi="ru-RU"/>
              </w:rPr>
              <w:t xml:space="preserve">Встроенное нежилое помещение в многоквартирном доме, </w:t>
            </w:r>
            <w:r w:rsidRPr="00EA0950">
              <w:rPr>
                <w:sz w:val="24"/>
                <w:szCs w:val="24"/>
              </w:rPr>
              <w:t>расположенное по адресу: г</w:t>
            </w:r>
            <w:proofErr w:type="gramStart"/>
            <w:r w:rsidRPr="00EA0950">
              <w:rPr>
                <w:sz w:val="24"/>
                <w:szCs w:val="24"/>
              </w:rPr>
              <w:t>.К</w:t>
            </w:r>
            <w:proofErr w:type="gramEnd"/>
            <w:r w:rsidRPr="00EA0950">
              <w:rPr>
                <w:sz w:val="24"/>
                <w:szCs w:val="24"/>
              </w:rPr>
              <w:t>иселевск, ул. Советская, 20, кадастровый номер 42:25:0108004:2239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</w:p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>321,7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 w:rsidP="00DB6C3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помещение «СЭС»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>Нежилое помещение, расположенное по адресу: г</w:t>
            </w:r>
            <w:proofErr w:type="gramStart"/>
            <w:r w:rsidRPr="00EA0950">
              <w:rPr>
                <w:sz w:val="24"/>
                <w:szCs w:val="24"/>
              </w:rPr>
              <w:t>.К</w:t>
            </w:r>
            <w:proofErr w:type="gramEnd"/>
            <w:r w:rsidRPr="00EA0950">
              <w:rPr>
                <w:sz w:val="24"/>
                <w:szCs w:val="24"/>
              </w:rPr>
              <w:t>иселевск, ул. Багратиона</w:t>
            </w:r>
            <w:r w:rsidR="00EA0950">
              <w:rPr>
                <w:sz w:val="24"/>
                <w:szCs w:val="24"/>
              </w:rPr>
              <w:t xml:space="preserve">, 44, помещение 3, кадастровый </w:t>
            </w:r>
            <w:r w:rsidRPr="00EA0950">
              <w:rPr>
                <w:sz w:val="24"/>
                <w:szCs w:val="24"/>
              </w:rPr>
              <w:t>номер 42:25:0109010:580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>115,8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Дополнительное помещение к цеху, находящемуся в пристроенном здании к «Дому ветеранов»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  <w:lang w:bidi="ru-RU"/>
              </w:rPr>
              <w:t>Встроенное нежилое пом</w:t>
            </w:r>
            <w:r w:rsidR="00EA0950">
              <w:rPr>
                <w:sz w:val="24"/>
                <w:szCs w:val="24"/>
                <w:lang w:bidi="ru-RU"/>
              </w:rPr>
              <w:t xml:space="preserve">ещение в многоквартирном доме, </w:t>
            </w:r>
            <w:r w:rsidRPr="00EA0950">
              <w:rPr>
                <w:sz w:val="24"/>
                <w:szCs w:val="24"/>
              </w:rPr>
              <w:t>расположенное по адресу: г</w:t>
            </w:r>
            <w:proofErr w:type="gramStart"/>
            <w:r w:rsidRPr="00EA0950">
              <w:rPr>
                <w:sz w:val="24"/>
                <w:szCs w:val="24"/>
              </w:rPr>
              <w:t>.К</w:t>
            </w:r>
            <w:proofErr w:type="gramEnd"/>
            <w:r w:rsidRPr="00EA0950">
              <w:rPr>
                <w:sz w:val="24"/>
                <w:szCs w:val="24"/>
              </w:rPr>
              <w:t>иселевск, ул. Боевая, 4, помещение 1, кадастровый номер 42:25:0109005:573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</w:p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>254,5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2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Помещение бывшей библиотеки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-Нежилое здание, расположенное по адресу: г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иселевск, ул. Веселая, д. 41, кадастровый номер 42:25:0103002:282;</w:t>
            </w:r>
          </w:p>
          <w:p w:rsidR="002C6587" w:rsidRPr="00EA0950" w:rsidRDefault="00EA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-Нежилое здание, 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адресу: 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="002C6587"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.К</w:t>
            </w:r>
            <w:proofErr w:type="gramEnd"/>
            <w:r w:rsidR="002C6587"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иселевск, ул. Веселая, 41, 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номер 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</w:rPr>
              <w:t>42:25:0103002:465;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Земельный участок с </w:t>
            </w:r>
            <w:r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кадастровым номером 42:25:0103002:239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687,0</w:t>
            </w: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 w:rsidP="00EA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Default="00EA0950" w:rsidP="00EA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950" w:rsidRPr="00EA0950" w:rsidRDefault="00EA0950" w:rsidP="00EA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2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Здание детского сада;</w:t>
            </w: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Здание котельной детского сада</w:t>
            </w: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lastRenderedPageBreak/>
              <w:t>Единый земельный участок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многоквартирном доме,</w:t>
            </w: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г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иселевск, ул. Советская, 6, помещение 3; кадастровый номер 42:25:0108004:909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Нежилое помещение, расположенное по адресу: г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иселевскул.Советская, 6 , пом.4, кадастровый номер 42:25:0108004:910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161,7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2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здание  мировых судей</w:t>
            </w: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Подвал многоквартирного дома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помещение, расположенное по адресу: г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иселевск ул. 1 Мая, 9/1, кадастровый номер 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42:25:0109004:3423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 3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помещение участкового пункта полиции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многоквартирном доме,</w:t>
            </w: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г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иселевск, ул. 1 Мая, 2а, кадастровый номер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42:25:0109004:1225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3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помещение УК «Мирт»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</w:t>
            </w:r>
            <w:r w:rsidRPr="00EA09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многоквартирном доме,</w:t>
            </w: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г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иселевскул.Студенческая, 15, помещение 1, кадастровый номер 42:25:107014:486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262,7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здание детского сада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нежилое помещение в многоквартирном доме, расположенное по адресу: г. Киселевск, ул.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="00EA0950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помещение 1, кад. номер 42:25:0107014:520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322,10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здание детского сада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в многоквартирном доме, расположенное по адресу: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 Киселевск, ул. 50 лет Октября, 29  кадастровый номер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42:25:0101001:1319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156,10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 квартал 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Многоквартирный дом,1 этаж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в многоквартирном доме, расположенное по адресу: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. Киселевск, ул. Ленина, 24, </w:t>
            </w:r>
            <w:r w:rsidRPr="00EA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42:25:0108003:1314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 квартал 202 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Многоквартирный дом, 1 этаж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 w:rsidP="00DF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нежилое помещение, расположенное по адресу: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 Киселевск, ул. Маяковского, 2а, помещение 4, кад. номер 42:25:0102011:1189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3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помещение ЕРКЦ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нежилое помещение, расположенное по адресу: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 Киселевск, ул. Краснобродская,4, помещение 2а, кад. номер 42:25:0104002:1370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помещение ЕРКЦ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расположенное по адресу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 Киселевск, ул. Матросова, д.23</w:t>
            </w:r>
            <w:r w:rsidRPr="00EA0950">
              <w:rPr>
                <w:rFonts w:ascii="Times New Roman" w:eastAsia="Calibri" w:hAnsi="Times New Roman" w:cs="Times New Roman"/>
                <w:sz w:val="24"/>
                <w:szCs w:val="24"/>
              </w:rPr>
              <w:t>кад. номер 42:25:0109007:186</w:t>
            </w:r>
          </w:p>
          <w:p w:rsidR="002C6587" w:rsidRPr="00EA0950" w:rsidRDefault="002C6587">
            <w:pPr>
              <w:widowControl/>
              <w:rPr>
                <w:rFonts w:eastAsia="Calibri"/>
                <w:sz w:val="24"/>
                <w:szCs w:val="24"/>
              </w:rPr>
            </w:pPr>
            <w:r w:rsidRPr="00EA0950">
              <w:rPr>
                <w:sz w:val="24"/>
                <w:szCs w:val="24"/>
              </w:rPr>
              <w:t xml:space="preserve">Нежилое здание, расположенное по адресу </w:t>
            </w:r>
            <w:proofErr w:type="gramStart"/>
            <w:r w:rsidRPr="00EA0950">
              <w:rPr>
                <w:sz w:val="24"/>
                <w:szCs w:val="24"/>
              </w:rPr>
              <w:t>г</w:t>
            </w:r>
            <w:proofErr w:type="gramEnd"/>
            <w:r w:rsidRPr="00EA0950">
              <w:rPr>
                <w:sz w:val="24"/>
                <w:szCs w:val="24"/>
              </w:rPr>
              <w:t>. Киселевск, ул. Матросова, д.23</w:t>
            </w:r>
            <w:r w:rsidRPr="00EA0950">
              <w:rPr>
                <w:rFonts w:eastAsia="Calibri"/>
                <w:sz w:val="24"/>
                <w:szCs w:val="24"/>
              </w:rPr>
              <w:t>кад.  номер 42:25:0109007:185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расположенное по адресу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. Киселевск, ул. Матросова, д.23</w:t>
            </w:r>
            <w:r w:rsidRPr="00EA0950">
              <w:rPr>
                <w:rFonts w:ascii="Times New Roman" w:eastAsia="Calibri" w:hAnsi="Times New Roman" w:cs="Times New Roman"/>
                <w:sz w:val="24"/>
                <w:szCs w:val="24"/>
              </w:rPr>
              <w:t>кад. номер 42:25:0109007:785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Земельный участок кад. номер 42:25:0109007:65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  <w:p w:rsidR="002C6587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3D" w:rsidRDefault="00DB6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3D" w:rsidRPr="00EA0950" w:rsidRDefault="00DB6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  <w:p w:rsidR="002C6587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3D" w:rsidRDefault="00DB6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3D" w:rsidRPr="00EA0950" w:rsidRDefault="00DB6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 w:rsidP="00DB6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Здание детского сада, </w:t>
            </w:r>
          </w:p>
          <w:p w:rsidR="002C6587" w:rsidRPr="00EA0950" w:rsidRDefault="002C6587" w:rsidP="00DB6C3D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2C6587" w:rsidRDefault="002C6587" w:rsidP="00EA0950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DB6C3D" w:rsidRPr="00EA0950" w:rsidRDefault="00DB6C3D" w:rsidP="00EA0950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EA095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Здание овощехранилища</w:t>
            </w: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Здание прачечной</w:t>
            </w:r>
          </w:p>
          <w:p w:rsidR="002C6587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DB6C3D" w:rsidRDefault="00DB6C3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DB6C3D" w:rsidRPr="00EA0950" w:rsidRDefault="00DB6C3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Единый земельный участок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EA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</w:rPr>
              <w:t>помещение в многоквартирном доме, расположенное по 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есу: г. Киселевск,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Дачная, д.62</w:t>
            </w:r>
            <w:r w:rsidR="002C6587"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42:25:0109004:3428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2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Многоквартирный дом, 1 этаж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нежилое помещение в многоквартирном доме, расположенное по адресу: г. Киселевск, ул.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Дачная, д.67,  помещение 2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42:25:0109004:719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2 квартал 2024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Бывшее помещение ЕРКЦ</w:t>
            </w:r>
          </w:p>
        </w:tc>
      </w:tr>
      <w:tr w:rsidR="002C6587" w:rsidRPr="00EA0950" w:rsidTr="00EA0950">
        <w:trPr>
          <w:jc w:val="center"/>
        </w:trPr>
        <w:tc>
          <w:tcPr>
            <w:tcW w:w="10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 w:rsidP="00EA0950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 w:rsidP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Транспортные средства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EA095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A095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Наименование и местоположение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Срок объявления торгов на продажу 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ЗИЛ433360, г.в.1993, г/н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325 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01501348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7" w:rsidRPr="00EA0950" w:rsidRDefault="002C65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 w:rsidP="00957F14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Грузовой автомобиль бортовой 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Мусоровоз КО-440-7, г.в. 2012, г/н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926 АС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01617916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14" w:rsidRPr="00EA0950" w:rsidRDefault="002C6587" w:rsidP="00957F14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Грузовой автомобиль</w:t>
            </w:r>
          </w:p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Мусоровоз КО-440-5, г.в. 2011,  г/н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511 АМ 142 АМ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01614235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957F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Грузовой автомобиль</w:t>
            </w:r>
          </w:p>
          <w:p w:rsidR="002C6587" w:rsidRPr="00EA0950" w:rsidRDefault="002C6587" w:rsidP="00957F14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Мусоровоз КО-449-10  г.в.2006</w:t>
            </w:r>
          </w:p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г/н 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 479 КО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01522028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957F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Грузовой автомобиль</w:t>
            </w:r>
          </w:p>
          <w:p w:rsidR="002C6587" w:rsidRPr="00EA0950" w:rsidRDefault="002C6587" w:rsidP="00957F14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C6587" w:rsidRPr="00EA0950" w:rsidTr="00EA095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 xml:space="preserve">Мусоровоз </w:t>
            </w:r>
            <w:proofErr w:type="gramStart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/н  КО 450,  г.в.2005, г/н. Е 716 КО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87" w:rsidRPr="00EA0950" w:rsidRDefault="002C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50">
              <w:rPr>
                <w:rFonts w:ascii="Times New Roman" w:hAnsi="Times New Roman" w:cs="Times New Roman"/>
                <w:sz w:val="24"/>
                <w:szCs w:val="24"/>
              </w:rPr>
              <w:t>01522031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  <w:r w:rsidRPr="00EA0950">
              <w:rPr>
                <w:rFonts w:eastAsia="Calibri"/>
                <w:sz w:val="24"/>
                <w:szCs w:val="24"/>
              </w:rPr>
              <w:t>4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7" w:rsidRPr="00EA0950" w:rsidRDefault="00957F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Грузовой автомобиль</w:t>
            </w:r>
            <w:r w:rsidR="002C6587" w:rsidRPr="00EA095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C6587" w:rsidRPr="00EA0950" w:rsidRDefault="002C65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07FE" w:rsidRPr="00EA0950" w:rsidRDefault="003D7E11">
      <w:pPr>
        <w:rPr>
          <w:sz w:val="24"/>
          <w:szCs w:val="24"/>
        </w:rPr>
      </w:pPr>
    </w:p>
    <w:sectPr w:rsidR="00E407FE" w:rsidRPr="00EA0950" w:rsidSect="0079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D0"/>
    <w:rsid w:val="00041FEB"/>
    <w:rsid w:val="00053BD0"/>
    <w:rsid w:val="00267F26"/>
    <w:rsid w:val="002C6587"/>
    <w:rsid w:val="003D7E11"/>
    <w:rsid w:val="00466D96"/>
    <w:rsid w:val="006D2EC2"/>
    <w:rsid w:val="006F45EE"/>
    <w:rsid w:val="00793B27"/>
    <w:rsid w:val="00797F80"/>
    <w:rsid w:val="0085636D"/>
    <w:rsid w:val="00892063"/>
    <w:rsid w:val="008E539A"/>
    <w:rsid w:val="00957F14"/>
    <w:rsid w:val="009937A7"/>
    <w:rsid w:val="00B62019"/>
    <w:rsid w:val="00C71575"/>
    <w:rsid w:val="00CB301A"/>
    <w:rsid w:val="00DB6C3D"/>
    <w:rsid w:val="00DF1D35"/>
    <w:rsid w:val="00E2238C"/>
    <w:rsid w:val="00EA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425E8ED73C2ACA2423509D6D0DEA405552E97031593CFD15E394D069216BC55375B82FA946F93476FA8ECA05AD608B5DB7881C84EDC61A8F39630AP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25E8ED73C2ACA2423509D6D0DEA405552E97031593CFD15E394D069216BC55375B82FA946F93476FA8ECA05AD608B5DB7881C84EDC61A8F39630APEC" TargetMode="External"/><Relationship Id="rId5" Type="http://schemas.openxmlformats.org/officeDocument/2006/relationships/hyperlink" Target="consultantplus://offline/ref=49425E8ED73C2ACA2423509D6D0DEA405552E97031593CFD15E394D069216BC55375B82FA946F93476FA8ECA05AD608B5DB7881C84EDC61A8F39630APEC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Чублова</dc:creator>
  <cp:keywords/>
  <dc:description/>
  <cp:lastModifiedBy>TBKalinina</cp:lastModifiedBy>
  <cp:revision>10</cp:revision>
  <cp:lastPrinted>2023-11-13T03:43:00Z</cp:lastPrinted>
  <dcterms:created xsi:type="dcterms:W3CDTF">2023-10-25T08:41:00Z</dcterms:created>
  <dcterms:modified xsi:type="dcterms:W3CDTF">2023-11-29T07:12:00Z</dcterms:modified>
</cp:coreProperties>
</file>