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первый год работы шестого созыва </w:t>
      </w:r>
      <w:r w:rsidRPr="0053550C">
        <w:rPr>
          <w:rFonts w:ascii="Times New Roman" w:hAnsi="Times New Roman" w:cs="Times New Roman"/>
          <w:b/>
          <w:sz w:val="32"/>
          <w:szCs w:val="32"/>
        </w:rPr>
        <w:t>(</w:t>
      </w:r>
      <w:r w:rsidR="00DC6B59">
        <w:rPr>
          <w:rFonts w:ascii="Times New Roman" w:hAnsi="Times New Roman" w:cs="Times New Roman"/>
          <w:b/>
          <w:sz w:val="32"/>
          <w:szCs w:val="32"/>
        </w:rPr>
        <w:t>январь 20</w:t>
      </w:r>
      <w:r w:rsidR="007B17AC">
        <w:rPr>
          <w:rFonts w:ascii="Times New Roman" w:hAnsi="Times New Roman" w:cs="Times New Roman"/>
          <w:b/>
          <w:sz w:val="32"/>
          <w:szCs w:val="32"/>
        </w:rPr>
        <w:t>2</w:t>
      </w:r>
      <w:r w:rsidR="005E6DF3">
        <w:rPr>
          <w:rFonts w:ascii="Times New Roman" w:hAnsi="Times New Roman" w:cs="Times New Roman"/>
          <w:b/>
          <w:sz w:val="32"/>
          <w:szCs w:val="32"/>
        </w:rPr>
        <w:t>2</w:t>
      </w:r>
      <w:r w:rsidR="00DC6B59">
        <w:rPr>
          <w:rFonts w:ascii="Times New Roman" w:hAnsi="Times New Roman" w:cs="Times New Roman"/>
          <w:b/>
          <w:sz w:val="32"/>
          <w:szCs w:val="32"/>
        </w:rPr>
        <w:t xml:space="preserve"> г. – декабрь </w:t>
      </w:r>
      <w:r w:rsidRPr="0053550C">
        <w:rPr>
          <w:rFonts w:ascii="Times New Roman" w:hAnsi="Times New Roman" w:cs="Times New Roman"/>
          <w:b/>
          <w:sz w:val="32"/>
          <w:szCs w:val="32"/>
        </w:rPr>
        <w:t>20</w:t>
      </w:r>
      <w:r w:rsidR="007B17AC">
        <w:rPr>
          <w:rFonts w:ascii="Times New Roman" w:hAnsi="Times New Roman" w:cs="Times New Roman"/>
          <w:b/>
          <w:sz w:val="32"/>
          <w:szCs w:val="32"/>
        </w:rPr>
        <w:t>2</w:t>
      </w:r>
      <w:r w:rsidR="005E6DF3">
        <w:rPr>
          <w:rFonts w:ascii="Times New Roman" w:hAnsi="Times New Roman" w:cs="Times New Roman"/>
          <w:b/>
          <w:sz w:val="32"/>
          <w:szCs w:val="32"/>
        </w:rPr>
        <w:t>2</w:t>
      </w:r>
      <w:r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Депутата Сов</w:t>
      </w:r>
      <w:r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</w:t>
      </w:r>
      <w:r w:rsidR="008C5B55">
        <w:rPr>
          <w:rFonts w:ascii="Times New Roman" w:hAnsi="Times New Roman" w:cs="Times New Roman"/>
          <w:b/>
          <w:sz w:val="32"/>
          <w:szCs w:val="32"/>
        </w:rPr>
        <w:t>Исхаковой Н.Ю.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614" w:type="dxa"/>
        <w:tblLayout w:type="fixed"/>
        <w:tblLook w:val="04A0"/>
      </w:tblPr>
      <w:tblGrid>
        <w:gridCol w:w="1324"/>
        <w:gridCol w:w="798"/>
        <w:gridCol w:w="898"/>
        <w:gridCol w:w="1270"/>
        <w:gridCol w:w="1864"/>
        <w:gridCol w:w="1512"/>
        <w:gridCol w:w="1161"/>
        <w:gridCol w:w="1350"/>
        <w:gridCol w:w="1442"/>
        <w:gridCol w:w="1461"/>
        <w:gridCol w:w="1090"/>
        <w:gridCol w:w="1444"/>
      </w:tblGrid>
      <w:tr w:rsidR="005E1DA9" w:rsidRPr="0053550C" w:rsidTr="00DC6B59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295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461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1090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44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DC6B59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  <w:r w:rsidR="00DC6B5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461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DC6B59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17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8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4" w:type="dxa"/>
            <w:vAlign w:val="center"/>
          </w:tcPr>
          <w:p w:rsidR="005E1DA9" w:rsidRPr="0053550C" w:rsidRDefault="00C438AE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2" w:type="dxa"/>
            <w:vAlign w:val="center"/>
          </w:tcPr>
          <w:p w:rsidR="005E1DA9" w:rsidRPr="0053550C" w:rsidRDefault="007B17A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ED3F7F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2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1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44" w:type="dxa"/>
            <w:vAlign w:val="center"/>
          </w:tcPr>
          <w:p w:rsidR="005E1DA9" w:rsidRPr="0053550C" w:rsidRDefault="005E6DF3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E1DA9">
              <w:rPr>
                <w:rFonts w:ascii="Times New Roman" w:hAnsi="Times New Roman" w:cs="Times New Roman"/>
                <w:sz w:val="26"/>
                <w:szCs w:val="26"/>
              </w:rPr>
              <w:t xml:space="preserve"> в стадии решения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/>
      </w:tblPr>
      <w:tblGrid>
        <w:gridCol w:w="898"/>
        <w:gridCol w:w="2499"/>
        <w:gridCol w:w="3085"/>
        <w:gridCol w:w="2644"/>
        <w:gridCol w:w="3275"/>
        <w:gridCol w:w="2159"/>
      </w:tblGrid>
      <w:tr w:rsidR="005E1DA9" w:rsidTr="007B17AC">
        <w:tc>
          <w:tcPr>
            <w:tcW w:w="898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99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08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644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27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159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очее</w:t>
            </w:r>
          </w:p>
        </w:tc>
      </w:tr>
      <w:tr w:rsidR="005E1DA9" w:rsidTr="007B17AC">
        <w:tc>
          <w:tcPr>
            <w:tcW w:w="898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226" w:rsidRDefault="00D44226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226" w:rsidRDefault="00D44226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открытых уроков в школах (8)</w:t>
            </w:r>
          </w:p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 в библиотеке (2)</w:t>
            </w:r>
          </w:p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55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5E1DA9" w:rsidRPr="00A855F8" w:rsidRDefault="007B17AC" w:rsidP="007B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) вопросы регионального оператора,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ФКР,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Закредитованность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644" w:type="dxa"/>
          </w:tcPr>
          <w:p w:rsidR="005E1DA9" w:rsidRPr="00A855F8" w:rsidRDefault="005E6DF3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27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B55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акции «Помоги собраться в школу»,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>, брифинги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 тематику «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Кредитные долги и долги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C5B55" w:rsidRPr="00A855F8" w:rsidRDefault="008C5B55" w:rsidP="00A0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правово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работы регионального оператора на территории КГО</w:t>
            </w:r>
          </w:p>
        </w:tc>
        <w:tc>
          <w:tcPr>
            <w:tcW w:w="2159" w:type="dxa"/>
          </w:tcPr>
          <w:p w:rsidR="005E1DA9" w:rsidRPr="0090671B" w:rsidRDefault="005E1DA9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DA9"/>
    <w:rsid w:val="005E1DA9"/>
    <w:rsid w:val="005E6DF3"/>
    <w:rsid w:val="00705ABC"/>
    <w:rsid w:val="007B17AC"/>
    <w:rsid w:val="008C5B55"/>
    <w:rsid w:val="0090671B"/>
    <w:rsid w:val="00A06A33"/>
    <w:rsid w:val="00BC20EC"/>
    <w:rsid w:val="00C438AE"/>
    <w:rsid w:val="00D44226"/>
    <w:rsid w:val="00D63785"/>
    <w:rsid w:val="00DC6B59"/>
    <w:rsid w:val="00E00BD2"/>
    <w:rsid w:val="00ED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4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6B3A-0B28-424A-8C80-A99C26C7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4</cp:revision>
  <dcterms:created xsi:type="dcterms:W3CDTF">2023-01-09T01:41:00Z</dcterms:created>
  <dcterms:modified xsi:type="dcterms:W3CDTF">2023-01-09T01:43:00Z</dcterms:modified>
</cp:coreProperties>
</file>